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1" w:rsidRDefault="00A65B61" w:rsidP="00A65B6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3740" cy="869950"/>
            <wp:effectExtent l="19050" t="0" r="0" b="0"/>
            <wp:docPr id="3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61" w:rsidRDefault="00A65B61" w:rsidP="00A65B61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A65B61" w:rsidRDefault="00A65B61" w:rsidP="00A65B61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A65B61" w:rsidRDefault="00A65B61" w:rsidP="00A65B61">
      <w:pPr>
        <w:spacing w:after="0" w:line="240" w:lineRule="auto"/>
        <w:jc w:val="center"/>
      </w:pPr>
      <w:r>
        <w:t>Челябинской области</w:t>
      </w:r>
    </w:p>
    <w:p w:rsidR="00A65B61" w:rsidRDefault="00A65B61" w:rsidP="00A65B61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A65B61" w:rsidRDefault="00A65B61" w:rsidP="00A65B61">
      <w:pPr>
        <w:spacing w:after="0" w:line="240" w:lineRule="auto"/>
        <w:jc w:val="center"/>
        <w:rPr>
          <w:sz w:val="26"/>
        </w:rPr>
      </w:pPr>
      <w:r w:rsidRPr="00A104C9">
        <w:rPr>
          <w:sz w:val="24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A65B61" w:rsidRDefault="00A65B61" w:rsidP="00A65B61">
      <w:pPr>
        <w:spacing w:after="0" w:line="240" w:lineRule="auto"/>
        <w:ind w:right="5103"/>
        <w:jc w:val="center"/>
      </w:pPr>
    </w:p>
    <w:p w:rsidR="00A65B61" w:rsidRPr="00A65B61" w:rsidRDefault="00A65B61" w:rsidP="00A65B61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A65B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65B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A65B6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5B61">
        <w:rPr>
          <w:rFonts w:ascii="Times New Roman" w:hAnsi="Times New Roman" w:cs="Times New Roman"/>
          <w:sz w:val="28"/>
          <w:szCs w:val="28"/>
        </w:rPr>
        <w:t xml:space="preserve"> г.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A65B61" w:rsidRPr="00103B85" w:rsidRDefault="00A65B61" w:rsidP="00A65B6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65B61" w:rsidRDefault="00A65B61" w:rsidP="00A65B6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5B61" w:rsidRDefault="00A65B61" w:rsidP="00A65B6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работников казенных учреждений Чебаркульского городского округа,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округа, утвержденное постановлением администрации Чебаркульского городского округа от 26.04.2021  №233</w:t>
      </w:r>
    </w:p>
    <w:p w:rsidR="00A65B61" w:rsidRDefault="00A65B61" w:rsidP="00A65B61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5B61" w:rsidRDefault="00A65B61" w:rsidP="00A65B61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5B61" w:rsidRDefault="00A65B61" w:rsidP="00A65B6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Челябинской области от 19.12.2024 №1439-рп, постановления администрации Чебаркульского городского округа от 28.12.2024 № 1022 "Об увеличении окладов (должностных окладов, ставок заработной платы) работников муниципальных учреждений", </w:t>
      </w:r>
      <w:r w:rsidRPr="00262B14">
        <w:rPr>
          <w:rFonts w:ascii="Times New Roman" w:hAnsi="Times New Roman" w:cs="Times New Roman"/>
          <w:sz w:val="28"/>
          <w:szCs w:val="28"/>
        </w:rPr>
        <w:t>руководствуясь статьями 36, 37 Устава Чебаркульского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65B61" w:rsidRDefault="00A65B61" w:rsidP="00A65B61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7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65B61" w:rsidRDefault="00A65B61" w:rsidP="00A65B61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C2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от 26.04.2021  №233 "О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>б оплате труда работников   казенных учреждений  Чебаркульского городского округа подведомственных администрации Чебаркульского городского округа и Управлению ж</w:t>
      </w:r>
      <w:r>
        <w:rPr>
          <w:rFonts w:ascii="Times New Roman" w:hAnsi="Times New Roman" w:cs="Times New Roman"/>
          <w:b w:val="0"/>
          <w:sz w:val="28"/>
          <w:szCs w:val="28"/>
        </w:rPr>
        <w:t>илищно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>-коммунального хозяйства администрации Чебаркульского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" изменения, изложив приложения № 1, 2, 3, 4 в новой редакции (приложения).</w:t>
      </w:r>
    </w:p>
    <w:p w:rsidR="00A65B61" w:rsidRDefault="00A65B61" w:rsidP="00A65B61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Чебаркульского городского округа от 19.12.2023 </w:t>
      </w:r>
      <w:r w:rsidRPr="009C74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996 "О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Pr="00547CE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казенных учреждений Чебаркульского городского округа,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округа, утвержденное постановлением администрации Чебаркульского городского округа от 26.04.2021  №233".</w:t>
      </w:r>
      <w:proofErr w:type="gramEnd"/>
    </w:p>
    <w:p w:rsidR="00A65B61" w:rsidRDefault="00A65B61" w:rsidP="00A65B6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C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2D">
        <w:rPr>
          <w:rFonts w:ascii="Times New Roman" w:hAnsi="Times New Roman" w:cs="Times New Roman"/>
          <w:sz w:val="28"/>
          <w:szCs w:val="28"/>
        </w:rPr>
        <w:t>Данное постановление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01.01.2025.</w:t>
      </w:r>
    </w:p>
    <w:p w:rsidR="00A65B61" w:rsidRPr="00A47C2D" w:rsidRDefault="00A65B61" w:rsidP="00A65B6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7C2D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2D53A4">
        <w:rPr>
          <w:rFonts w:ascii="Times New Roman" w:hAnsi="Times New Roman" w:cs="Times New Roman"/>
          <w:sz w:val="28"/>
          <w:szCs w:val="28"/>
        </w:rPr>
        <w:t>защиты информации и информационных технологий</w:t>
      </w:r>
      <w:r w:rsidRPr="00A47C2D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Максимова Л.Ф.</w:t>
      </w:r>
      <w:r w:rsidRPr="00A47C2D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A65B61" w:rsidRDefault="00A65B61" w:rsidP="00A65B6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 постановления возложить на заместителя главы по бюджетному процессу, начальника Финансового управления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A65B61" w:rsidRDefault="00A65B61" w:rsidP="00A65B6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5B61" w:rsidRPr="00BE75F3" w:rsidRDefault="00A65B61" w:rsidP="00A65B61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С.А.Виноградова</w:t>
      </w: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Pr="0083480A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муниципальных казенных  учреждений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"27"января 2025 № 35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Default="00A65B61" w:rsidP="00A65B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траслевых профессий рабочих» </w:t>
      </w:r>
    </w:p>
    <w:p w:rsidR="00A65B61" w:rsidRPr="0083480A" w:rsidRDefault="00A65B61" w:rsidP="00A65B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5B61" w:rsidRPr="0083480A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рабочих первого уровня»</w:t>
      </w:r>
    </w:p>
    <w:p w:rsidR="00A65B61" w:rsidRPr="0083480A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- спасатель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</w:tr>
    </w:tbl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Pr="0083480A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Pr="0083480A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 рабочих  второго уровня»</w:t>
      </w:r>
    </w:p>
    <w:p w:rsidR="00A65B61" w:rsidRPr="0083480A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10196</w:t>
            </w:r>
          </w:p>
        </w:tc>
      </w:tr>
    </w:tbl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jc w:val="right"/>
        <w:rPr>
          <w:sz w:val="28"/>
          <w:szCs w:val="28"/>
        </w:rPr>
      </w:pPr>
    </w:p>
    <w:p w:rsidR="00A65B61" w:rsidRDefault="00A65B61" w:rsidP="00A65B61">
      <w:pPr>
        <w:pStyle w:val="a3"/>
        <w:ind w:firstLine="284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A65B61" w:rsidRPr="0083480A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муниципальных казенных  учреждений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"27"января 2025 № 35</w:t>
      </w:r>
    </w:p>
    <w:p w:rsidR="00A65B61" w:rsidRDefault="00A65B61" w:rsidP="00A65B61">
      <w:pPr>
        <w:pStyle w:val="a3"/>
        <w:rPr>
          <w:rFonts w:ascii="Times New Roman" w:hAnsi="Times New Roman"/>
          <w:sz w:val="28"/>
          <w:szCs w:val="28"/>
        </w:rPr>
      </w:pPr>
    </w:p>
    <w:p w:rsidR="00A65B61" w:rsidRPr="00191A6A" w:rsidRDefault="00A65B61" w:rsidP="00A65B61">
      <w:pPr>
        <w:pStyle w:val="a3"/>
        <w:rPr>
          <w:rFonts w:ascii="Times New Roman" w:hAnsi="Times New Roman"/>
          <w:sz w:val="28"/>
          <w:szCs w:val="28"/>
        </w:rPr>
      </w:pPr>
    </w:p>
    <w:p w:rsidR="00A65B61" w:rsidRPr="00191A6A" w:rsidRDefault="00A65B61" w:rsidP="00A65B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A65B61" w:rsidRPr="00191A6A" w:rsidRDefault="00A65B61" w:rsidP="00A65B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первого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</w:tr>
    </w:tbl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второго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276"/>
        <w:gridCol w:w="1134"/>
        <w:gridCol w:w="1275"/>
      </w:tblGrid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A65B61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1276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10196</w:t>
            </w:r>
          </w:p>
        </w:tc>
      </w:tr>
      <w:tr w:rsidR="00A65B61" w:rsidRPr="00320F40" w:rsidTr="00E425C8">
        <w:tc>
          <w:tcPr>
            <w:tcW w:w="2518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4" w:type="dxa"/>
          </w:tcPr>
          <w:p w:rsidR="00A65B61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участка (включая старшего)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1276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14275</w:t>
            </w:r>
          </w:p>
        </w:tc>
      </w:tr>
    </w:tbl>
    <w:p w:rsidR="00A65B61" w:rsidRDefault="00A65B61" w:rsidP="00A65B61">
      <w:pPr>
        <w:jc w:val="both"/>
      </w:pP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1 квалификационный </w:t>
            </w:r>
            <w:r w:rsidRPr="00320F40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11420</w:t>
            </w:r>
          </w:p>
        </w:tc>
      </w:tr>
    </w:tbl>
    <w:p w:rsidR="00A65B61" w:rsidRDefault="00A65B61" w:rsidP="00A65B6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четвертого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20393</w:t>
            </w:r>
          </w:p>
        </w:tc>
      </w:tr>
    </w:tbl>
    <w:p w:rsidR="00A65B61" w:rsidRDefault="00A65B61" w:rsidP="00A65B6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Pr="0083480A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муниципальных казенных  учреждений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"27"января 2025 № 35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61" w:rsidRDefault="00A65B61" w:rsidP="00A65B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отнесенных к профессиональным квалификационным группам общеотраслевых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установлен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18.07.2008 </w:t>
      </w:r>
      <w:r w:rsidRPr="00191A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342н</w:t>
      </w:r>
      <w:r w:rsidRPr="00191A6A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</w:t>
      </w:r>
      <w:r>
        <w:rPr>
          <w:rFonts w:ascii="Times New Roman" w:hAnsi="Times New Roman"/>
          <w:sz w:val="28"/>
          <w:szCs w:val="28"/>
        </w:rPr>
        <w:t>,</w:t>
      </w:r>
      <w:r w:rsidRPr="00191A6A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191A6A">
        <w:rPr>
          <w:rFonts w:ascii="Times New Roman" w:hAnsi="Times New Roman"/>
          <w:sz w:val="28"/>
          <w:szCs w:val="28"/>
        </w:rPr>
        <w:t>».</w:t>
      </w:r>
    </w:p>
    <w:p w:rsidR="00A65B61" w:rsidRPr="00191A6A" w:rsidRDefault="00A65B61" w:rsidP="00A65B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A65B61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64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A65B61" w:rsidRPr="0064635C" w:rsidRDefault="00A65B61" w:rsidP="00A65B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977"/>
        <w:gridCol w:w="1417"/>
        <w:gridCol w:w="1134"/>
        <w:gridCol w:w="1559"/>
      </w:tblGrid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417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59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2660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977" w:type="dxa"/>
          </w:tcPr>
          <w:p w:rsidR="00A65B61" w:rsidRPr="00320F40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134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65B61" w:rsidRPr="00320F40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12236</w:t>
            </w:r>
          </w:p>
        </w:tc>
      </w:tr>
    </w:tbl>
    <w:p w:rsidR="00A65B61" w:rsidRDefault="00A65B61" w:rsidP="00A65B61">
      <w:pPr>
        <w:ind w:left="4820"/>
        <w:jc w:val="right"/>
        <w:rPr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65B61" w:rsidRPr="0083480A" w:rsidRDefault="00A65B61" w:rsidP="00A65B61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муниципальных казенных  учреждений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A65B61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A65B61" w:rsidRPr="0083480A" w:rsidRDefault="00A65B61" w:rsidP="00A65B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"27"января 2025 № 35</w:t>
      </w:r>
    </w:p>
    <w:p w:rsidR="00A65B61" w:rsidRDefault="00A65B61" w:rsidP="00A65B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5B61" w:rsidRDefault="00A65B61" w:rsidP="00A65B61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 xml:space="preserve">работников,  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к  профессиональным квалификационным группам</w:t>
      </w:r>
    </w:p>
    <w:p w:rsidR="00A65B61" w:rsidRPr="00191A6A" w:rsidRDefault="00A65B61" w:rsidP="00A65B61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4"/>
        <w:gridCol w:w="1985"/>
      </w:tblGrid>
      <w:tr w:rsidR="00A65B61" w:rsidRPr="00320F40" w:rsidTr="00E425C8">
        <w:tc>
          <w:tcPr>
            <w:tcW w:w="3936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Должности, </w:t>
            </w:r>
            <w:proofErr w:type="spellStart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профессиональным квалификационным группам</w:t>
            </w:r>
          </w:p>
        </w:tc>
        <w:tc>
          <w:tcPr>
            <w:tcW w:w="1701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984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85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A65B61" w:rsidRPr="00320F40" w:rsidTr="00E425C8">
        <w:tc>
          <w:tcPr>
            <w:tcW w:w="3936" w:type="dxa"/>
          </w:tcPr>
          <w:p w:rsidR="00A65B61" w:rsidRPr="00B76FE7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1701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984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10196</w:t>
            </w:r>
          </w:p>
        </w:tc>
      </w:tr>
      <w:tr w:rsidR="00A65B61" w:rsidRPr="00320F40" w:rsidTr="00E425C8">
        <w:trPr>
          <w:trHeight w:val="587"/>
        </w:trPr>
        <w:tc>
          <w:tcPr>
            <w:tcW w:w="3936" w:type="dxa"/>
          </w:tcPr>
          <w:p w:rsidR="00A65B61" w:rsidRPr="00B76FE7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 xml:space="preserve">Оперативный дежурный  </w:t>
            </w:r>
          </w:p>
        </w:tc>
        <w:tc>
          <w:tcPr>
            <w:tcW w:w="1701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984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985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10686</w:t>
            </w:r>
          </w:p>
        </w:tc>
      </w:tr>
      <w:tr w:rsidR="00A65B61" w:rsidRPr="00320F40" w:rsidTr="00E425C8">
        <w:trPr>
          <w:trHeight w:val="551"/>
        </w:trPr>
        <w:tc>
          <w:tcPr>
            <w:tcW w:w="3936" w:type="dxa"/>
          </w:tcPr>
          <w:p w:rsidR="00A65B61" w:rsidRPr="00B76FE7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701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984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85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11665</w:t>
            </w:r>
          </w:p>
        </w:tc>
      </w:tr>
      <w:tr w:rsidR="00A65B61" w:rsidRPr="00320F40" w:rsidTr="00E425C8">
        <w:trPr>
          <w:trHeight w:val="559"/>
        </w:trPr>
        <w:tc>
          <w:tcPr>
            <w:tcW w:w="3936" w:type="dxa"/>
          </w:tcPr>
          <w:p w:rsidR="00A65B61" w:rsidRPr="00B76FE7" w:rsidRDefault="00A65B61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701" w:type="dxa"/>
          </w:tcPr>
          <w:p w:rsidR="00A65B61" w:rsidRDefault="00A65B61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8157</w:t>
            </w:r>
          </w:p>
        </w:tc>
        <w:tc>
          <w:tcPr>
            <w:tcW w:w="1984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</w:tcPr>
          <w:p w:rsidR="00A65B61" w:rsidRPr="00B76FE7" w:rsidRDefault="00A65B61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11420</w:t>
            </w:r>
          </w:p>
        </w:tc>
      </w:tr>
    </w:tbl>
    <w:p w:rsidR="00C52FFF" w:rsidRDefault="00C52FFF" w:rsidP="00A65B61">
      <w:pPr>
        <w:ind w:left="4820"/>
        <w:jc w:val="right"/>
      </w:pPr>
    </w:p>
    <w:sectPr w:rsidR="00C52FFF" w:rsidSect="00C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5B61"/>
    <w:rsid w:val="00127733"/>
    <w:rsid w:val="00386F10"/>
    <w:rsid w:val="00A65B61"/>
    <w:rsid w:val="00C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5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A65B6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5B6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65B61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2</cp:revision>
  <dcterms:created xsi:type="dcterms:W3CDTF">2025-07-14T08:01:00Z</dcterms:created>
  <dcterms:modified xsi:type="dcterms:W3CDTF">2025-07-14T08:07:00Z</dcterms:modified>
</cp:coreProperties>
</file>